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left"/>
        <w:rPr/>
      </w:pPr>
      <w:r>
        <w:rPr/>
        <w:t>/***********************************************************************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GPIB.CONF IEEE488 library config file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copyright            : (C) 2002 by Frank Mori Hess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(C) 1994 by C.Schroeter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email                : fmhess@users.sourceforge.net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***************************************************************************/</w:t>
      </w:r>
    </w:p>
    <w:p>
      <w:pPr>
        <w:pStyle w:val="PreformattedText"/>
        <w:bidi w:val="0"/>
        <w:spacing w:before="0" w:after="0"/>
        <w:jc w:val="left"/>
        <w:rPr/>
      </w:pPr>
      <w:r>
        <w:rPr/>
        <w:t>/***************************************************************************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*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*   Syntax: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*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*         interface { ... } starts new interface board section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*         device {...} device configuration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*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***************************************************************************/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/* This section configures the configurable driver characteristics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* for an interface board, such as board address, and interrupt level.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* minor = 0 configures /dev/gpib0, minor = 1 configures /dev/gpib1, etc.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*/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interface {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minor = 0       /* board index, minor = 0 uses /dev/gpib0, minor = 1 uses /dev/gpib1, etc. */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board_type = "ni_usb_b" /* type of interface board being used */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name = "violet" /* optional name, allows you to get a board descriptor using ibfind() */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pad = 0 /* primary address of interface             */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sad = 0 /* secondary address of interface           */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timeout = T3s   /* timeout for commands */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eos = 0x0a      /* EOS Byte, 0xa is newline and 0xd is carriage return */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set-reos = yes  /* Terminate read if EOS */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set-bin = no    /* Compare EOS 8-bit */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set-xeos = no   /* Assert EOI whenever EOS byte is sent */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set-eot = yes   /* Assert EOI with last byte on writes */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/* settings for boards that lack plug-n-play capability */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base = 0        /* Base io ADDRESS                  */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irq  = 0        /* Interrupt request level */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dma  = 0        /* DMA channel (zero disables)      */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/* pci_bus and pci_slot can be used to distinguish two pci boards supported by the same driver */</w:t>
      </w:r>
    </w:p>
    <w:p>
      <w:pPr>
        <w:pStyle w:val="PreformattedText"/>
        <w:bidi w:val="0"/>
        <w:spacing w:before="0" w:after="0"/>
        <w:jc w:val="left"/>
        <w:rPr/>
      </w:pPr>
      <w:r>
        <w:rPr/>
        <w:t>/*      pci_bus = 0 */</w:t>
      </w:r>
    </w:p>
    <w:p>
      <w:pPr>
        <w:pStyle w:val="PreformattedText"/>
        <w:bidi w:val="0"/>
        <w:spacing w:before="0" w:after="0"/>
        <w:jc w:val="left"/>
        <w:rPr/>
      </w:pPr>
      <w:r>
        <w:rPr/>
        <w:t>/*      pci_slot = 7 */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master = yes    /* interface board is system controller */</w:t>
      </w:r>
    </w:p>
    <w:p>
      <w:pPr>
        <w:pStyle w:val="PreformattedText"/>
        <w:bidi w:val="0"/>
        <w:spacing w:before="0" w:after="0"/>
        <w:jc w:val="left"/>
        <w:rPr/>
      </w:pPr>
      <w:r>
        <w:rPr/>
        <w:t>}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/* Now the device sections define the device characteristics for each device.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* These are only used if you want to open the device using ibfind() (instead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* of ibdev() 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*/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device {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minor = 0       /* minor number for interface board this device is connected to */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name = "sme03"  /* device mnemonic */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pad = 28        /* The Primary Address */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sad = 0 /* Secondary Address */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eos = 0xa       /* EOS Byte */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set-reos = no /* Terminate read if EOS */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set-bin = no /* Compare EOS 8-bit */</w:t>
      </w:r>
    </w:p>
    <w:p>
      <w:pPr>
        <w:pStyle w:val="PreformattedText"/>
        <w:bidi w:val="0"/>
        <w:spacing w:before="0" w:after="0"/>
        <w:jc w:val="left"/>
        <w:rPr/>
      </w:pPr>
      <w:r>
        <w:rPr/>
        <w:t>}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device {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minor = 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name = "scope"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pad = 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sad = 0</w:t>
      </w:r>
    </w:p>
    <w:p>
      <w:pPr>
        <w:pStyle w:val="PreformattedText"/>
        <w:bidi w:val="0"/>
        <w:spacing w:before="0" w:after="0"/>
        <w:jc w:val="left"/>
        <w:rPr/>
      </w:pPr>
      <w:r>
        <w:rPr/>
        <w:t>}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2</Pages>
  <Words>391</Words>
  <Characters>1921</Characters>
  <CharactersWithSpaces>2722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2024-09-18T08:16:59Z</dcterms:created>
  <dc:creator/>
  <dc:description/>
  <dc:language>en-US</dc:language>
  <cp:lastModifiedBy/>
  <dcterms:modified xsi:type="dcterms:W3CDTF">2024-09-18T08:18:06Z</dcterms:modified>
  <cp:revision>1</cp:revision>
  <dc:subject/>
  <dc:title/>
</cp:coreProperties>
</file>